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0E" w:rsidRPr="003D5119" w:rsidRDefault="0026462A" w:rsidP="00FB10E6">
      <w:pPr>
        <w:jc w:val="center"/>
        <w:rPr>
          <w:rFonts w:ascii="黑体" w:eastAsia="黑体" w:hAnsi="黑体"/>
          <w:sz w:val="30"/>
          <w:szCs w:val="30"/>
        </w:rPr>
      </w:pPr>
      <w:r w:rsidRPr="003D5119">
        <w:rPr>
          <w:rFonts w:ascii="黑体" w:eastAsia="黑体" w:hAnsi="黑体" w:hint="eastAsia"/>
          <w:sz w:val="30"/>
          <w:szCs w:val="30"/>
        </w:rPr>
        <w:t>关于</w:t>
      </w:r>
      <w:r w:rsidR="00FB10E6" w:rsidRPr="003D5119">
        <w:rPr>
          <w:rFonts w:ascii="黑体" w:eastAsia="黑体" w:hAnsi="黑体" w:hint="eastAsia"/>
          <w:sz w:val="30"/>
          <w:szCs w:val="30"/>
        </w:rPr>
        <w:t>政府集中采购限额以下项目</w:t>
      </w:r>
      <w:r w:rsidRPr="003D5119">
        <w:rPr>
          <w:rFonts w:ascii="黑体" w:eastAsia="黑体" w:hAnsi="黑体" w:hint="eastAsia"/>
          <w:sz w:val="30"/>
          <w:szCs w:val="30"/>
        </w:rPr>
        <w:t>全面实施“电子卖场”采购的通知</w:t>
      </w:r>
    </w:p>
    <w:p w:rsidR="0026462A" w:rsidRDefault="0026462A">
      <w:pPr>
        <w:rPr>
          <w:rFonts w:asciiTheme="minorEastAsia" w:hAnsiTheme="minorEastAsia"/>
          <w:sz w:val="30"/>
          <w:szCs w:val="30"/>
        </w:rPr>
      </w:pPr>
    </w:p>
    <w:p w:rsidR="00025A80" w:rsidRPr="00025A80" w:rsidRDefault="00025A80">
      <w:pPr>
        <w:rPr>
          <w:rFonts w:asciiTheme="minorEastAsia" w:hAnsiTheme="minorEastAsia"/>
          <w:sz w:val="28"/>
          <w:szCs w:val="28"/>
        </w:rPr>
      </w:pPr>
      <w:r w:rsidRPr="00025A80">
        <w:rPr>
          <w:rFonts w:asciiTheme="minorEastAsia" w:hAnsiTheme="minorEastAsia" w:hint="eastAsia"/>
          <w:sz w:val="28"/>
          <w:szCs w:val="28"/>
        </w:rPr>
        <w:t>各处室（部、办、所）、二级学院：</w:t>
      </w:r>
    </w:p>
    <w:p w:rsidR="0026462A" w:rsidRPr="003D5119" w:rsidRDefault="0026462A" w:rsidP="003D511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D5119">
        <w:rPr>
          <w:rFonts w:asciiTheme="minorEastAsia" w:hAnsiTheme="minorEastAsia" w:hint="eastAsia"/>
          <w:sz w:val="28"/>
          <w:szCs w:val="28"/>
        </w:rPr>
        <w:t>《湖南省政府采购电子卖场管理办法》（</w:t>
      </w:r>
      <w:proofErr w:type="gramStart"/>
      <w:r w:rsidRPr="003D5119">
        <w:rPr>
          <w:rFonts w:asciiTheme="minorEastAsia" w:hAnsiTheme="minorEastAsia" w:hint="eastAsia"/>
          <w:sz w:val="28"/>
          <w:szCs w:val="28"/>
        </w:rPr>
        <w:t>湘财购〔2019〕</w:t>
      </w:r>
      <w:proofErr w:type="gramEnd"/>
      <w:r w:rsidRPr="003D5119">
        <w:rPr>
          <w:rFonts w:asciiTheme="minorEastAsia" w:hAnsiTheme="minorEastAsia" w:hint="eastAsia"/>
          <w:sz w:val="28"/>
          <w:szCs w:val="28"/>
        </w:rPr>
        <w:t>27号）和《湖南省2021年省级政府集中采购目录及政府采购限额标准》（</w:t>
      </w:r>
      <w:proofErr w:type="gramStart"/>
      <w:r w:rsidRPr="003D5119">
        <w:rPr>
          <w:rFonts w:asciiTheme="minorEastAsia" w:hAnsiTheme="minorEastAsia" w:hint="eastAsia"/>
          <w:sz w:val="28"/>
          <w:szCs w:val="28"/>
        </w:rPr>
        <w:t>湘财购〔2020〕</w:t>
      </w:r>
      <w:proofErr w:type="gramEnd"/>
      <w:r w:rsidRPr="003D5119">
        <w:rPr>
          <w:rFonts w:asciiTheme="minorEastAsia" w:hAnsiTheme="minorEastAsia" w:hint="eastAsia"/>
          <w:sz w:val="28"/>
          <w:szCs w:val="28"/>
        </w:rPr>
        <w:t>19号）</w:t>
      </w:r>
      <w:r w:rsidR="00160728">
        <w:rPr>
          <w:rFonts w:asciiTheme="minorEastAsia" w:hAnsiTheme="minorEastAsia" w:hint="eastAsia"/>
          <w:sz w:val="28"/>
          <w:szCs w:val="28"/>
        </w:rPr>
        <w:t>规定</w:t>
      </w:r>
      <w:r w:rsidR="0013108C">
        <w:rPr>
          <w:rFonts w:asciiTheme="minorEastAsia" w:hAnsiTheme="minorEastAsia" w:hint="eastAsia"/>
          <w:sz w:val="28"/>
          <w:szCs w:val="28"/>
        </w:rPr>
        <w:t>：</w:t>
      </w:r>
      <w:r w:rsidRPr="003D5119">
        <w:rPr>
          <w:rFonts w:asciiTheme="minorEastAsia" w:hAnsiTheme="minorEastAsia"/>
          <w:snapToGrid w:val="0"/>
          <w:color w:val="000000"/>
          <w:sz w:val="28"/>
          <w:szCs w:val="28"/>
        </w:rPr>
        <w:t>政府采购限额标准以下的货物、服务和工程全部纳入电子卖场管理</w:t>
      </w:r>
      <w:r w:rsidRPr="003D5119">
        <w:rPr>
          <w:rFonts w:asciiTheme="minorEastAsia" w:hAnsiTheme="minorEastAsia" w:hint="eastAsia"/>
          <w:snapToGrid w:val="0"/>
          <w:color w:val="000000"/>
          <w:sz w:val="28"/>
          <w:szCs w:val="28"/>
        </w:rPr>
        <w:t>。《湖南环境生物职业技术学院物资采购与招投标管理办法》（第一次修订）（</w:t>
      </w:r>
      <w:proofErr w:type="gramStart"/>
      <w:r w:rsidRPr="003D5119">
        <w:rPr>
          <w:rFonts w:asciiTheme="minorEastAsia" w:hAnsiTheme="minorEastAsia" w:hint="eastAsia"/>
          <w:snapToGrid w:val="0"/>
          <w:color w:val="000000"/>
          <w:sz w:val="28"/>
          <w:szCs w:val="28"/>
        </w:rPr>
        <w:t>湘环院字</w:t>
      </w:r>
      <w:proofErr w:type="gramEnd"/>
      <w:r w:rsidRPr="003D5119">
        <w:rPr>
          <w:rFonts w:asciiTheme="minorEastAsia" w:hAnsiTheme="minorEastAsia" w:hint="eastAsia"/>
          <w:snapToGrid w:val="0"/>
          <w:color w:val="000000"/>
          <w:sz w:val="28"/>
          <w:szCs w:val="28"/>
        </w:rPr>
        <w:t>[2020]108号）</w:t>
      </w:r>
      <w:r w:rsidR="00160728">
        <w:rPr>
          <w:rFonts w:asciiTheme="minorEastAsia" w:hAnsiTheme="minorEastAsia" w:hint="eastAsia"/>
          <w:snapToGrid w:val="0"/>
          <w:color w:val="000000"/>
          <w:sz w:val="28"/>
          <w:szCs w:val="28"/>
        </w:rPr>
        <w:t>规定</w:t>
      </w:r>
      <w:r w:rsidR="0013108C">
        <w:rPr>
          <w:rFonts w:asciiTheme="minorEastAsia" w:hAnsiTheme="minorEastAsia" w:hint="eastAsia"/>
          <w:snapToGrid w:val="0"/>
          <w:color w:val="000000"/>
          <w:sz w:val="28"/>
          <w:szCs w:val="28"/>
        </w:rPr>
        <w:t>：</w:t>
      </w:r>
      <w:r w:rsidRPr="003D5119">
        <w:rPr>
          <w:rFonts w:asciiTheme="minorEastAsia" w:hAnsiTheme="minorEastAsia" w:hint="eastAsia"/>
          <w:sz w:val="28"/>
          <w:szCs w:val="28"/>
        </w:rPr>
        <w:t>学院集中采购限额标准为：货物项目采购预算金额2万元以上（含2万元）</w:t>
      </w:r>
      <w:r w:rsidR="00E42F6F" w:rsidRPr="003D5119">
        <w:rPr>
          <w:rFonts w:asciiTheme="minorEastAsia" w:hAnsiTheme="minorEastAsia" w:hint="eastAsia"/>
          <w:sz w:val="28"/>
          <w:szCs w:val="28"/>
        </w:rPr>
        <w:t>，</w:t>
      </w:r>
      <w:r w:rsidRPr="003D5119">
        <w:rPr>
          <w:rFonts w:asciiTheme="minorEastAsia" w:hAnsiTheme="minorEastAsia" w:hint="eastAsia"/>
          <w:sz w:val="28"/>
          <w:szCs w:val="28"/>
        </w:rPr>
        <w:t>服务项目采购预算金额2万元以上（含2万元）</w:t>
      </w:r>
      <w:r w:rsidR="00E42F6F" w:rsidRPr="003D5119">
        <w:rPr>
          <w:rFonts w:asciiTheme="minorEastAsia" w:hAnsiTheme="minorEastAsia" w:hint="eastAsia"/>
          <w:sz w:val="28"/>
          <w:szCs w:val="28"/>
        </w:rPr>
        <w:t>，</w:t>
      </w:r>
      <w:r w:rsidRPr="003D5119">
        <w:rPr>
          <w:rFonts w:asciiTheme="minorEastAsia" w:hAnsiTheme="minorEastAsia" w:hint="eastAsia"/>
          <w:sz w:val="28"/>
          <w:szCs w:val="28"/>
        </w:rPr>
        <w:t>工程项目采购预算金额5万元以上（含5万元）。</w:t>
      </w:r>
      <w:r w:rsidR="00DC6B71" w:rsidRPr="00DC6B71">
        <w:rPr>
          <w:rFonts w:asciiTheme="minorEastAsia" w:hAnsiTheme="minorEastAsia" w:hint="eastAsia"/>
          <w:sz w:val="28"/>
          <w:szCs w:val="28"/>
        </w:rPr>
        <w:t>《湖南环境生物职业技术学院经济合同管理规定（第一次修订）》（</w:t>
      </w:r>
      <w:proofErr w:type="gramStart"/>
      <w:r w:rsidR="00DC6B71" w:rsidRPr="00DC6B71">
        <w:rPr>
          <w:rFonts w:asciiTheme="minorEastAsia" w:hAnsiTheme="minorEastAsia" w:hint="eastAsia"/>
          <w:sz w:val="28"/>
          <w:szCs w:val="28"/>
        </w:rPr>
        <w:t>湘环院字</w:t>
      </w:r>
      <w:proofErr w:type="gramEnd"/>
      <w:r w:rsidR="0013108C" w:rsidRPr="003D5119">
        <w:rPr>
          <w:rFonts w:asciiTheme="minorEastAsia" w:hAnsiTheme="minorEastAsia" w:hint="eastAsia"/>
          <w:sz w:val="28"/>
          <w:szCs w:val="28"/>
        </w:rPr>
        <w:t>〔</w:t>
      </w:r>
      <w:r w:rsidR="00DC6B71" w:rsidRPr="00DC6B71">
        <w:rPr>
          <w:rFonts w:asciiTheme="minorEastAsia" w:hAnsiTheme="minorEastAsia" w:hint="eastAsia"/>
          <w:sz w:val="28"/>
          <w:szCs w:val="28"/>
        </w:rPr>
        <w:t>2021</w:t>
      </w:r>
      <w:r w:rsidR="0013108C" w:rsidRPr="003D5119">
        <w:rPr>
          <w:rFonts w:asciiTheme="minorEastAsia" w:hAnsiTheme="minorEastAsia" w:hint="eastAsia"/>
          <w:sz w:val="28"/>
          <w:szCs w:val="28"/>
        </w:rPr>
        <w:t>〕</w:t>
      </w:r>
      <w:r w:rsidR="00DC6B71" w:rsidRPr="00DC6B71">
        <w:rPr>
          <w:rFonts w:asciiTheme="minorEastAsia" w:hAnsiTheme="minorEastAsia" w:hint="eastAsia"/>
          <w:sz w:val="28"/>
          <w:szCs w:val="28"/>
        </w:rPr>
        <w:t>40号）</w:t>
      </w:r>
      <w:r w:rsidR="00DC6B71">
        <w:rPr>
          <w:rFonts w:asciiTheme="minorEastAsia" w:hAnsiTheme="minorEastAsia" w:hint="eastAsia"/>
          <w:sz w:val="28"/>
          <w:szCs w:val="28"/>
        </w:rPr>
        <w:t>已经发文实施。</w:t>
      </w:r>
    </w:p>
    <w:p w:rsidR="00160728" w:rsidRDefault="0024686F" w:rsidP="003D511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国有资产管理处对全校各部门“电子卖场”采购员培训已经完成。</w:t>
      </w:r>
      <w:r w:rsidR="00DA39BC">
        <w:rPr>
          <w:rFonts w:asciiTheme="minorEastAsia" w:hAnsiTheme="minorEastAsia" w:hint="eastAsia"/>
          <w:sz w:val="28"/>
          <w:szCs w:val="28"/>
        </w:rPr>
        <w:t>根据上述规定，</w:t>
      </w:r>
      <w:r w:rsidR="00E37625">
        <w:rPr>
          <w:rFonts w:asciiTheme="minorEastAsia" w:hAnsiTheme="minorEastAsia" w:hint="eastAsia"/>
          <w:sz w:val="28"/>
          <w:szCs w:val="28"/>
        </w:rPr>
        <w:t>从</w:t>
      </w:r>
      <w:r w:rsidR="00981BDC">
        <w:rPr>
          <w:rFonts w:asciiTheme="minorEastAsia" w:hAnsiTheme="minorEastAsia" w:hint="eastAsia"/>
          <w:sz w:val="28"/>
          <w:szCs w:val="28"/>
        </w:rPr>
        <w:t>6月21</w:t>
      </w:r>
      <w:r w:rsidR="00E37625">
        <w:rPr>
          <w:rFonts w:asciiTheme="minorEastAsia" w:hAnsiTheme="minorEastAsia" w:hint="eastAsia"/>
          <w:sz w:val="28"/>
          <w:szCs w:val="28"/>
        </w:rPr>
        <w:t>日起</w:t>
      </w:r>
      <w:r w:rsidR="00160728">
        <w:rPr>
          <w:rFonts w:asciiTheme="minorEastAsia" w:hAnsiTheme="minorEastAsia" w:hint="eastAsia"/>
          <w:sz w:val="28"/>
          <w:szCs w:val="28"/>
        </w:rPr>
        <w:t>：</w:t>
      </w:r>
    </w:p>
    <w:p w:rsidR="00160728" w:rsidRDefault="00160728" w:rsidP="003D511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26462A" w:rsidRPr="003D5119">
        <w:rPr>
          <w:rFonts w:asciiTheme="minorEastAsia" w:hAnsiTheme="minorEastAsia" w:hint="eastAsia"/>
          <w:sz w:val="28"/>
          <w:szCs w:val="28"/>
        </w:rPr>
        <w:t>学院各部门采购预算金额2万元以上（含2万元）的货物、服务项目及5万元以上（含5万元）工程项目必须报国有资产管理处进行政府集中采购或“电子卖场”采购</w:t>
      </w:r>
      <w:r w:rsidR="00F218EE">
        <w:rPr>
          <w:rFonts w:asciiTheme="minorEastAsia" w:hAnsiTheme="minorEastAsia" w:hint="eastAsia"/>
          <w:sz w:val="28"/>
          <w:szCs w:val="28"/>
        </w:rPr>
        <w:t>。</w:t>
      </w:r>
      <w:proofErr w:type="gramStart"/>
      <w:r w:rsidR="00F218EE" w:rsidRPr="00F218EE">
        <w:rPr>
          <w:rFonts w:asciiTheme="minorEastAsia" w:hAnsiTheme="minorEastAsia" w:hint="eastAsia"/>
          <w:sz w:val="28"/>
          <w:szCs w:val="28"/>
        </w:rPr>
        <w:t>供应商凭采购</w:t>
      </w:r>
      <w:proofErr w:type="gramEnd"/>
      <w:r w:rsidR="00F218EE" w:rsidRPr="00F218EE">
        <w:rPr>
          <w:rFonts w:asciiTheme="minorEastAsia" w:hAnsiTheme="minorEastAsia" w:hint="eastAsia"/>
          <w:sz w:val="28"/>
          <w:szCs w:val="28"/>
        </w:rPr>
        <w:t>合同、成交通知书、经费立项表、招标项目审批表、验收单、资产入库单等资料办理报账手续</w:t>
      </w:r>
      <w:r w:rsidR="00AC61DC">
        <w:rPr>
          <w:rFonts w:asciiTheme="minorEastAsia" w:hAnsiTheme="minorEastAsia" w:hint="eastAsia"/>
          <w:sz w:val="28"/>
          <w:szCs w:val="28"/>
        </w:rPr>
        <w:t>。</w:t>
      </w:r>
    </w:p>
    <w:p w:rsidR="00160728" w:rsidRDefault="00160728" w:rsidP="003D511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26462A" w:rsidRPr="003D5119">
        <w:rPr>
          <w:rFonts w:asciiTheme="minorEastAsia" w:hAnsiTheme="minorEastAsia" w:hint="eastAsia"/>
          <w:sz w:val="28"/>
          <w:szCs w:val="28"/>
        </w:rPr>
        <w:t>采购预算金额2万元以下（不含2万元）的货物、服务项目及5万元以下（不含5万元）工程项目，由各部门在“电子卖场”</w:t>
      </w:r>
      <w:r w:rsidR="00FB6E04" w:rsidRPr="003D5119">
        <w:rPr>
          <w:rFonts w:asciiTheme="minorEastAsia" w:hAnsiTheme="minorEastAsia" w:hint="eastAsia"/>
          <w:sz w:val="28"/>
          <w:szCs w:val="28"/>
        </w:rPr>
        <w:t>中</w:t>
      </w:r>
      <w:r w:rsidR="0026462A" w:rsidRPr="003D5119">
        <w:rPr>
          <w:rFonts w:asciiTheme="minorEastAsia" w:hAnsiTheme="minorEastAsia" w:hint="eastAsia"/>
          <w:sz w:val="28"/>
          <w:szCs w:val="28"/>
        </w:rPr>
        <w:t>采购。</w:t>
      </w:r>
      <w:proofErr w:type="gramStart"/>
      <w:r w:rsidR="00F218EE" w:rsidRPr="00F218EE">
        <w:rPr>
          <w:rFonts w:asciiTheme="minorEastAsia" w:hAnsiTheme="minorEastAsia" w:hint="eastAsia"/>
          <w:sz w:val="28"/>
          <w:szCs w:val="28"/>
        </w:rPr>
        <w:t>供应商凭采购</w:t>
      </w:r>
      <w:proofErr w:type="gramEnd"/>
      <w:r w:rsidR="00F218EE" w:rsidRPr="00F218EE">
        <w:rPr>
          <w:rFonts w:asciiTheme="minorEastAsia" w:hAnsiTheme="minorEastAsia" w:hint="eastAsia"/>
          <w:sz w:val="28"/>
          <w:szCs w:val="28"/>
        </w:rPr>
        <w:t>合同、成交通知书、验收单、资产入库单等资料办理报账手续。</w:t>
      </w:r>
    </w:p>
    <w:p w:rsidR="00FB6E04" w:rsidRPr="003D5119" w:rsidRDefault="00160728" w:rsidP="003D511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（3）采购</w:t>
      </w:r>
      <w:r w:rsidR="00E42F6F" w:rsidRPr="003D5119">
        <w:rPr>
          <w:rFonts w:asciiTheme="minorEastAsia" w:hAnsiTheme="minorEastAsia" w:hint="eastAsia"/>
          <w:sz w:val="28"/>
          <w:szCs w:val="28"/>
        </w:rPr>
        <w:t>预算金额2万元以下（不含2万元）且</w:t>
      </w:r>
      <w:r w:rsidR="00DA39BC">
        <w:rPr>
          <w:rFonts w:asciiTheme="minorEastAsia" w:hAnsiTheme="minorEastAsia" w:hint="eastAsia"/>
          <w:sz w:val="28"/>
          <w:szCs w:val="28"/>
        </w:rPr>
        <w:t>确</w:t>
      </w:r>
      <w:r w:rsidR="00E42F6F" w:rsidRPr="003D5119">
        <w:rPr>
          <w:rFonts w:asciiTheme="minorEastAsia" w:hAnsiTheme="minorEastAsia" w:hint="eastAsia"/>
          <w:sz w:val="28"/>
          <w:szCs w:val="28"/>
        </w:rPr>
        <w:t>因特殊原因无法在</w:t>
      </w:r>
      <w:r w:rsidR="00E42F6F" w:rsidRPr="003D5119">
        <w:rPr>
          <w:rFonts w:asciiTheme="minorEastAsia" w:hAnsiTheme="minorEastAsia" w:hint="eastAsia"/>
          <w:sz w:val="28"/>
          <w:szCs w:val="28"/>
        </w:rPr>
        <w:lastRenderedPageBreak/>
        <w:t>“电子卖场”中进行的采购活动，由经费管理部门填写《湖南环境生物职业技术学院非“电子卖场”小额采购审批表》经分管院领导审核批准，方可通过其它方式采购，并坚持“谁申请谁负责、谁审批谁负责”的原则。采购前，经费管理部门必须把审批表及采购清单报送学院纪委办公室、国有资产管理处各一份，</w:t>
      </w:r>
      <w:r w:rsidR="00FB6E04" w:rsidRPr="003D5119">
        <w:rPr>
          <w:rFonts w:asciiTheme="minorEastAsia" w:hAnsiTheme="minorEastAsia" w:hint="eastAsia"/>
          <w:sz w:val="28"/>
          <w:szCs w:val="28"/>
        </w:rPr>
        <w:t>备案、</w:t>
      </w:r>
      <w:r w:rsidR="00E42F6F" w:rsidRPr="003D5119">
        <w:rPr>
          <w:rFonts w:asciiTheme="minorEastAsia" w:hAnsiTheme="minorEastAsia" w:hint="eastAsia"/>
          <w:sz w:val="28"/>
          <w:szCs w:val="28"/>
        </w:rPr>
        <w:t>备查。凭审批表、验收单、资产入库单等资料办理报账手续。</w:t>
      </w:r>
    </w:p>
    <w:p w:rsidR="00FB6E04" w:rsidRPr="00F218EE" w:rsidRDefault="00E42F6F" w:rsidP="003D511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D5119">
        <w:rPr>
          <w:rFonts w:asciiTheme="minorEastAsia" w:hAnsiTheme="minorEastAsia" w:hint="eastAsia"/>
          <w:sz w:val="28"/>
          <w:szCs w:val="28"/>
        </w:rPr>
        <w:t>请各部门“电子卖场”操作员严格按照</w:t>
      </w:r>
      <w:r w:rsidR="00160728" w:rsidRPr="003D5119">
        <w:rPr>
          <w:rFonts w:asciiTheme="minorEastAsia" w:hAnsiTheme="minorEastAsia" w:hint="eastAsia"/>
          <w:sz w:val="28"/>
          <w:szCs w:val="28"/>
        </w:rPr>
        <w:t>《湖南省政府采购电子卖场管理办法》</w:t>
      </w:r>
      <w:r w:rsidR="00FB10E6" w:rsidRPr="003D5119">
        <w:rPr>
          <w:rFonts w:asciiTheme="minorEastAsia" w:hAnsiTheme="minorEastAsia" w:hint="eastAsia"/>
          <w:sz w:val="28"/>
          <w:szCs w:val="28"/>
        </w:rPr>
        <w:t>进行操作，各部门负责人（“电子卖场”审核员）从严审核，成交后及时下载</w:t>
      </w:r>
      <w:r w:rsidR="00FB10E6" w:rsidRPr="00F218EE">
        <w:rPr>
          <w:rFonts w:asciiTheme="minorEastAsia" w:hAnsiTheme="minorEastAsia" w:hint="eastAsia"/>
          <w:sz w:val="28"/>
          <w:szCs w:val="28"/>
        </w:rPr>
        <w:t>采购合同、成交公告和成交通知书，及时签订采购合同，从严进行验收。</w:t>
      </w:r>
    </w:p>
    <w:p w:rsidR="0026462A" w:rsidRPr="003D5119" w:rsidRDefault="00FB10E6" w:rsidP="003D511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D5119">
        <w:rPr>
          <w:rFonts w:asciiTheme="minorEastAsia" w:hAnsiTheme="minorEastAsia" w:hint="eastAsia"/>
          <w:sz w:val="28"/>
          <w:szCs w:val="28"/>
        </w:rPr>
        <w:t>请</w:t>
      </w:r>
      <w:r w:rsidR="009C3FC9">
        <w:rPr>
          <w:rFonts w:asciiTheme="minorEastAsia" w:hAnsiTheme="minorEastAsia" w:hint="eastAsia"/>
          <w:sz w:val="28"/>
          <w:szCs w:val="28"/>
        </w:rPr>
        <w:t>各部门</w:t>
      </w:r>
      <w:r w:rsidRPr="003D5119">
        <w:rPr>
          <w:rFonts w:asciiTheme="minorEastAsia" w:hAnsiTheme="minorEastAsia" w:hint="eastAsia"/>
          <w:sz w:val="28"/>
          <w:szCs w:val="28"/>
        </w:rPr>
        <w:t>公平、公正地对待每一个</w:t>
      </w:r>
      <w:r w:rsidR="00FB6E04" w:rsidRPr="003D5119">
        <w:rPr>
          <w:rFonts w:asciiTheme="minorEastAsia" w:hAnsiTheme="minorEastAsia" w:hint="eastAsia"/>
          <w:sz w:val="28"/>
          <w:szCs w:val="28"/>
        </w:rPr>
        <w:t>供应商</w:t>
      </w:r>
      <w:r w:rsidRPr="003D5119">
        <w:rPr>
          <w:rFonts w:asciiTheme="minorEastAsia" w:hAnsiTheme="minorEastAsia" w:hint="eastAsia"/>
          <w:sz w:val="28"/>
          <w:szCs w:val="28"/>
        </w:rPr>
        <w:t>，廉洁、高效地</w:t>
      </w:r>
      <w:r w:rsidR="00FB6E04" w:rsidRPr="003D5119">
        <w:rPr>
          <w:rFonts w:asciiTheme="minorEastAsia" w:hAnsiTheme="minorEastAsia" w:hint="eastAsia"/>
          <w:sz w:val="28"/>
          <w:szCs w:val="28"/>
        </w:rPr>
        <w:t>进行</w:t>
      </w:r>
      <w:r w:rsidRPr="003D5119">
        <w:rPr>
          <w:rFonts w:asciiTheme="minorEastAsia" w:hAnsiTheme="minorEastAsia" w:hint="eastAsia"/>
          <w:sz w:val="28"/>
          <w:szCs w:val="28"/>
        </w:rPr>
        <w:t>采购。</w:t>
      </w:r>
    </w:p>
    <w:p w:rsidR="0026462A" w:rsidRPr="003D5119" w:rsidRDefault="0026462A">
      <w:pPr>
        <w:rPr>
          <w:rFonts w:asciiTheme="minorEastAsia" w:hAnsiTheme="minorEastAsia"/>
          <w:sz w:val="28"/>
          <w:szCs w:val="28"/>
        </w:rPr>
      </w:pPr>
    </w:p>
    <w:p w:rsidR="00FB6E04" w:rsidRPr="003D5119" w:rsidRDefault="00FB6E04">
      <w:pPr>
        <w:rPr>
          <w:rFonts w:asciiTheme="minorEastAsia" w:hAnsiTheme="minorEastAsia"/>
          <w:sz w:val="28"/>
          <w:szCs w:val="28"/>
        </w:rPr>
      </w:pPr>
    </w:p>
    <w:p w:rsidR="00FB6E04" w:rsidRPr="003D5119" w:rsidRDefault="00FB6E04" w:rsidP="00FB6E04">
      <w:pPr>
        <w:ind w:firstLineChars="650" w:firstLine="1820"/>
        <w:rPr>
          <w:rFonts w:asciiTheme="minorEastAsia" w:hAnsiTheme="minorEastAsia"/>
          <w:sz w:val="28"/>
          <w:szCs w:val="28"/>
        </w:rPr>
      </w:pPr>
      <w:r w:rsidRPr="003D5119">
        <w:rPr>
          <w:rFonts w:asciiTheme="minorEastAsia" w:hAnsiTheme="minorEastAsia" w:hint="eastAsia"/>
          <w:sz w:val="28"/>
          <w:szCs w:val="28"/>
        </w:rPr>
        <w:t xml:space="preserve">纪委办公室                   </w:t>
      </w:r>
      <w:r w:rsidR="00F218EE">
        <w:rPr>
          <w:rFonts w:asciiTheme="minorEastAsia" w:hAnsiTheme="minorEastAsia" w:hint="eastAsia"/>
          <w:sz w:val="28"/>
          <w:szCs w:val="28"/>
        </w:rPr>
        <w:t>国</w:t>
      </w:r>
      <w:r w:rsidRPr="003D5119">
        <w:rPr>
          <w:rFonts w:asciiTheme="minorEastAsia" w:hAnsiTheme="minorEastAsia" w:hint="eastAsia"/>
          <w:sz w:val="28"/>
          <w:szCs w:val="28"/>
        </w:rPr>
        <w:t>有资产管理处</w:t>
      </w:r>
    </w:p>
    <w:p w:rsidR="0026462A" w:rsidRPr="003D5119" w:rsidRDefault="00FB6E04" w:rsidP="00FB6E04">
      <w:pPr>
        <w:ind w:firstLineChars="2100" w:firstLine="5880"/>
        <w:rPr>
          <w:rFonts w:asciiTheme="minorEastAsia" w:hAnsiTheme="minorEastAsia"/>
          <w:sz w:val="28"/>
          <w:szCs w:val="28"/>
        </w:rPr>
      </w:pPr>
      <w:r w:rsidRPr="003D5119">
        <w:rPr>
          <w:rFonts w:asciiTheme="minorEastAsia" w:hAnsiTheme="minorEastAsia" w:hint="eastAsia"/>
          <w:sz w:val="28"/>
          <w:szCs w:val="28"/>
        </w:rPr>
        <w:t>2021年6月1</w:t>
      </w:r>
      <w:r w:rsidR="00277B6C">
        <w:rPr>
          <w:rFonts w:asciiTheme="minorEastAsia" w:hAnsiTheme="minorEastAsia" w:hint="eastAsia"/>
          <w:sz w:val="28"/>
          <w:szCs w:val="28"/>
        </w:rPr>
        <w:t>6</w:t>
      </w:r>
      <w:r w:rsidRPr="003D5119">
        <w:rPr>
          <w:rFonts w:asciiTheme="minorEastAsia" w:hAnsiTheme="minorEastAsia" w:hint="eastAsia"/>
          <w:sz w:val="28"/>
          <w:szCs w:val="28"/>
        </w:rPr>
        <w:t>日</w:t>
      </w:r>
    </w:p>
    <w:p w:rsidR="0026462A" w:rsidRPr="0026462A" w:rsidRDefault="0026462A">
      <w:pPr>
        <w:rPr>
          <w:rFonts w:asciiTheme="minorEastAsia" w:hAnsiTheme="minorEastAsia"/>
          <w:sz w:val="28"/>
          <w:szCs w:val="28"/>
        </w:rPr>
      </w:pPr>
    </w:p>
    <w:p w:rsidR="0026462A" w:rsidRPr="0026462A" w:rsidRDefault="00DE103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  <w:r w:rsidRPr="003D5119">
        <w:rPr>
          <w:rFonts w:asciiTheme="minorEastAsia" w:hAnsiTheme="minorEastAsia" w:hint="eastAsia"/>
          <w:sz w:val="28"/>
          <w:szCs w:val="28"/>
        </w:rPr>
        <w:t>《湖南环境生物职业技术学院非“电子卖场”小额采购审批表》</w:t>
      </w:r>
    </w:p>
    <w:p w:rsidR="0026462A" w:rsidRPr="0026462A" w:rsidRDefault="0026462A">
      <w:pPr>
        <w:rPr>
          <w:rFonts w:asciiTheme="minorEastAsia" w:hAnsiTheme="minorEastAsia"/>
          <w:sz w:val="28"/>
          <w:szCs w:val="28"/>
        </w:rPr>
      </w:pPr>
    </w:p>
    <w:p w:rsidR="0026462A" w:rsidRPr="0026462A" w:rsidRDefault="0026462A">
      <w:pPr>
        <w:rPr>
          <w:rFonts w:asciiTheme="minorEastAsia" w:hAnsiTheme="minorEastAsia"/>
          <w:sz w:val="28"/>
          <w:szCs w:val="28"/>
        </w:rPr>
      </w:pPr>
    </w:p>
    <w:p w:rsidR="0026462A" w:rsidRDefault="0026462A">
      <w:pPr>
        <w:rPr>
          <w:rFonts w:asciiTheme="minorEastAsia" w:hAnsiTheme="minorEastAsia" w:hint="eastAsia"/>
          <w:sz w:val="28"/>
          <w:szCs w:val="28"/>
        </w:rPr>
      </w:pPr>
    </w:p>
    <w:p w:rsidR="009C3FC9" w:rsidRDefault="009C3FC9">
      <w:pPr>
        <w:rPr>
          <w:rFonts w:asciiTheme="minorEastAsia" w:hAnsiTheme="minorEastAsia"/>
          <w:sz w:val="28"/>
          <w:szCs w:val="28"/>
        </w:rPr>
      </w:pPr>
    </w:p>
    <w:p w:rsidR="00C97C95" w:rsidRPr="0026462A" w:rsidRDefault="00C97C95">
      <w:pPr>
        <w:rPr>
          <w:rFonts w:asciiTheme="minorEastAsia" w:hAnsiTheme="minorEastAsia"/>
          <w:sz w:val="28"/>
          <w:szCs w:val="28"/>
        </w:rPr>
      </w:pPr>
    </w:p>
    <w:p w:rsidR="00DE1038" w:rsidRPr="009E0396" w:rsidRDefault="00DE1038" w:rsidP="00DE1038">
      <w:pPr>
        <w:spacing w:beforeLines="50" w:before="156" w:afterLines="50" w:after="156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9E0396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湖南环境生物职业技术学院非“电子卖场”小额采购审批表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89"/>
        <w:gridCol w:w="2302"/>
        <w:gridCol w:w="2299"/>
      </w:tblGrid>
      <w:tr w:rsidR="00DE1038" w:rsidRPr="009E0396" w:rsidTr="002C2240">
        <w:trPr>
          <w:trHeight w:val="716"/>
        </w:trPr>
        <w:tc>
          <w:tcPr>
            <w:tcW w:w="1701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E1038" w:rsidRPr="009E0396" w:rsidTr="002C2240">
        <w:trPr>
          <w:trHeight w:val="716"/>
        </w:trPr>
        <w:tc>
          <w:tcPr>
            <w:tcW w:w="1701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经费管理部门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预算金额（元）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E1038" w:rsidRPr="009E0396" w:rsidTr="002C2240">
        <w:trPr>
          <w:trHeight w:val="716"/>
        </w:trPr>
        <w:tc>
          <w:tcPr>
            <w:tcW w:w="1701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项目经办人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E1038" w:rsidRPr="009E0396" w:rsidTr="002C2240">
        <w:trPr>
          <w:trHeight w:val="4960"/>
        </w:trPr>
        <w:tc>
          <w:tcPr>
            <w:tcW w:w="1701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情况说明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E1038" w:rsidRPr="009E0396" w:rsidTr="002C2240">
        <w:trPr>
          <w:trHeight w:val="1390"/>
        </w:trPr>
        <w:tc>
          <w:tcPr>
            <w:tcW w:w="1701" w:type="dxa"/>
            <w:shd w:val="clear" w:color="auto" w:fill="auto"/>
            <w:vAlign w:val="center"/>
          </w:tcPr>
          <w:p w:rsidR="00DE1038" w:rsidRPr="00F01666" w:rsidRDefault="00401F86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经费管理</w:t>
            </w:r>
            <w:r w:rsidR="00DE1038"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部门意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="00DE1038"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E1038" w:rsidRDefault="00DE1038" w:rsidP="002C2240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373C19" w:rsidRPr="00F01666" w:rsidRDefault="00373C19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部门负责人签名：</w:t>
            </w: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年   </w:t>
            </w:r>
            <w:r w:rsidR="00373C1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月 </w:t>
            </w:r>
            <w:r w:rsidR="00373C1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  <w:tr w:rsidR="00DE1038" w:rsidRPr="009E0396" w:rsidTr="002C2240">
        <w:trPr>
          <w:trHeight w:val="1390"/>
        </w:trPr>
        <w:tc>
          <w:tcPr>
            <w:tcW w:w="1701" w:type="dxa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分管院领导</w:t>
            </w: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73C19" w:rsidRPr="00F01666" w:rsidRDefault="00373C19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分管院领导签名：</w:t>
            </w:r>
          </w:p>
          <w:p w:rsidR="00DE1038" w:rsidRPr="00F01666" w:rsidRDefault="00DE1038" w:rsidP="002C224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年 </w:t>
            </w:r>
            <w:r w:rsidR="00373C1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月 </w:t>
            </w:r>
            <w:r w:rsidR="00373C1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01666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日</w:t>
            </w:r>
          </w:p>
        </w:tc>
      </w:tr>
    </w:tbl>
    <w:p w:rsidR="006F3A90" w:rsidRDefault="00DE1038" w:rsidP="00AC61DC">
      <w:pPr>
        <w:rPr>
          <w:rFonts w:ascii="宋体" w:hAnsi="宋体" w:hint="eastAsia"/>
          <w:color w:val="000000"/>
          <w:szCs w:val="21"/>
        </w:rPr>
      </w:pPr>
      <w:r w:rsidRPr="00AC61DC">
        <w:rPr>
          <w:rFonts w:ascii="宋体" w:hAnsi="宋体" w:hint="eastAsia"/>
          <w:color w:val="000000"/>
          <w:szCs w:val="21"/>
        </w:rPr>
        <w:t>说明：1.根据</w:t>
      </w:r>
      <w:r w:rsidRPr="00AC61DC">
        <w:rPr>
          <w:rFonts w:ascii="宋体" w:hAnsi="宋体"/>
          <w:color w:val="000000"/>
          <w:szCs w:val="21"/>
        </w:rPr>
        <w:t>《</w:t>
      </w:r>
      <w:bookmarkStart w:id="0" w:name="OLE_LINK5"/>
      <w:bookmarkStart w:id="1" w:name="OLE_LINK6"/>
      <w:r w:rsidRPr="00AC61DC">
        <w:rPr>
          <w:rFonts w:ascii="宋体" w:hAnsi="宋体"/>
          <w:color w:val="000000"/>
          <w:szCs w:val="21"/>
        </w:rPr>
        <w:t>湖南省政府采购电子卖场管理</w:t>
      </w:r>
      <w:bookmarkEnd w:id="0"/>
      <w:bookmarkEnd w:id="1"/>
      <w:r w:rsidRPr="00AC61DC">
        <w:rPr>
          <w:rFonts w:ascii="宋体" w:hAnsi="宋体"/>
          <w:color w:val="000000"/>
          <w:szCs w:val="21"/>
        </w:rPr>
        <w:t>办法》</w:t>
      </w:r>
      <w:r w:rsidRPr="00AC61DC">
        <w:rPr>
          <w:rFonts w:ascii="宋体" w:hAnsi="宋体" w:hint="eastAsia"/>
          <w:color w:val="000000"/>
          <w:szCs w:val="21"/>
        </w:rPr>
        <w:t>和《湖南省省级政府集中采购目录及政府采购限额标准》规定</w:t>
      </w:r>
      <w:r w:rsidRPr="00AC61DC">
        <w:rPr>
          <w:rFonts w:ascii="宋体" w:hAnsi="宋体"/>
          <w:color w:val="000000"/>
          <w:szCs w:val="21"/>
        </w:rPr>
        <w:t>，政府采购限额标准以下的货物、服务和工程全部纳入电子卖场管理</w:t>
      </w:r>
      <w:r w:rsidRPr="00AC61DC">
        <w:rPr>
          <w:rFonts w:ascii="宋体" w:hAnsi="宋体" w:hint="eastAsia"/>
          <w:color w:val="000000"/>
          <w:szCs w:val="21"/>
        </w:rPr>
        <w:t>。</w:t>
      </w:r>
    </w:p>
    <w:p w:rsidR="006F3A90" w:rsidRDefault="00DE1038" w:rsidP="006F3A90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AC61DC">
        <w:rPr>
          <w:rFonts w:ascii="宋体" w:hAnsi="宋体" w:hint="eastAsia"/>
          <w:color w:val="000000"/>
          <w:szCs w:val="21"/>
        </w:rPr>
        <w:t>2.预算金额2万元以下（不含2万元）且</w:t>
      </w:r>
      <w:r w:rsidR="009C3FC9" w:rsidRPr="00AC61DC">
        <w:rPr>
          <w:rFonts w:ascii="宋体" w:hAnsi="宋体" w:hint="eastAsia"/>
          <w:color w:val="000000"/>
          <w:szCs w:val="21"/>
        </w:rPr>
        <w:t>确</w:t>
      </w:r>
      <w:r w:rsidRPr="00AC61DC">
        <w:rPr>
          <w:rFonts w:ascii="宋体" w:hAnsi="宋体" w:hint="eastAsia"/>
          <w:color w:val="000000"/>
          <w:szCs w:val="21"/>
        </w:rPr>
        <w:t>因特殊原因无法在“电子卖场”中进行的采购，由经费管理部门申请并经分管院领导审核批准，方可通过其它方式采购，</w:t>
      </w:r>
      <w:bookmarkStart w:id="2" w:name="_GoBack"/>
      <w:bookmarkEnd w:id="2"/>
      <w:r w:rsidRPr="00AC61DC">
        <w:rPr>
          <w:rFonts w:ascii="宋体" w:hAnsi="宋体" w:hint="eastAsia"/>
          <w:color w:val="000000"/>
          <w:szCs w:val="21"/>
        </w:rPr>
        <w:t>坚持“谁申请谁负责、谁审批谁负责”的原则。</w:t>
      </w:r>
    </w:p>
    <w:p w:rsidR="00DE1038" w:rsidRPr="00AC61DC" w:rsidRDefault="00DE1038" w:rsidP="006F3A90">
      <w:pPr>
        <w:ind w:firstLineChars="200" w:firstLine="420"/>
        <w:rPr>
          <w:rFonts w:asciiTheme="minorEastAsia" w:hAnsiTheme="minorEastAsia"/>
          <w:szCs w:val="21"/>
        </w:rPr>
      </w:pPr>
      <w:r w:rsidRPr="00AC61DC">
        <w:rPr>
          <w:rFonts w:ascii="宋体" w:hAnsi="宋体" w:hint="eastAsia"/>
          <w:color w:val="000000"/>
          <w:szCs w:val="21"/>
        </w:rPr>
        <w:t>3.采购前，把审批表及采购清单报送学院纪委办公室、国有资产管理处各一份，</w:t>
      </w:r>
      <w:r w:rsidR="009C3FC9" w:rsidRPr="00AC61DC">
        <w:rPr>
          <w:rFonts w:ascii="宋体" w:hAnsi="宋体" w:hint="eastAsia"/>
          <w:color w:val="000000"/>
          <w:szCs w:val="21"/>
        </w:rPr>
        <w:t>备案、</w:t>
      </w:r>
      <w:r w:rsidRPr="00AC61DC">
        <w:rPr>
          <w:rFonts w:ascii="宋体" w:hAnsi="宋体" w:hint="eastAsia"/>
          <w:color w:val="000000"/>
          <w:szCs w:val="21"/>
        </w:rPr>
        <w:t>备查。</w:t>
      </w:r>
    </w:p>
    <w:sectPr w:rsidR="00DE1038" w:rsidRPr="00AC61DC" w:rsidSect="0026462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9"/>
    <w:rsid w:val="00025A80"/>
    <w:rsid w:val="0013108C"/>
    <w:rsid w:val="00136E64"/>
    <w:rsid w:val="00160728"/>
    <w:rsid w:val="001D7393"/>
    <w:rsid w:val="001E3B69"/>
    <w:rsid w:val="0024686F"/>
    <w:rsid w:val="0026462A"/>
    <w:rsid w:val="00277B6C"/>
    <w:rsid w:val="00373C19"/>
    <w:rsid w:val="003D5119"/>
    <w:rsid w:val="003F0156"/>
    <w:rsid w:val="00401F86"/>
    <w:rsid w:val="00597C35"/>
    <w:rsid w:val="006F3A90"/>
    <w:rsid w:val="00733BE4"/>
    <w:rsid w:val="00757F46"/>
    <w:rsid w:val="00761DD3"/>
    <w:rsid w:val="00932EB0"/>
    <w:rsid w:val="00981BDC"/>
    <w:rsid w:val="009C3FC9"/>
    <w:rsid w:val="00AC61DC"/>
    <w:rsid w:val="00BD693B"/>
    <w:rsid w:val="00C97C95"/>
    <w:rsid w:val="00DA39BC"/>
    <w:rsid w:val="00DC6B71"/>
    <w:rsid w:val="00DE1038"/>
    <w:rsid w:val="00E37625"/>
    <w:rsid w:val="00E42F6F"/>
    <w:rsid w:val="00F218EE"/>
    <w:rsid w:val="00F9300E"/>
    <w:rsid w:val="00FB10E6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9017-33AA-4475-AFC8-2788AEBD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222</Words>
  <Characters>1270</Characters>
  <Application>Microsoft Office Word</Application>
  <DocSecurity>0</DocSecurity>
  <Lines>10</Lines>
  <Paragraphs>2</Paragraphs>
  <ScaleCrop>false</ScaleCrop>
  <Company>微软中国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2021-06-10T07:59:00Z</dcterms:created>
  <dcterms:modified xsi:type="dcterms:W3CDTF">2021-06-16T04:57:00Z</dcterms:modified>
</cp:coreProperties>
</file>